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EB" w:rsidRPr="007635FB" w:rsidRDefault="00583FEB" w:rsidP="00CA66EA">
      <w:pPr>
        <w:spacing w:after="0" w:line="360" w:lineRule="auto"/>
        <w:jc w:val="right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7635FB">
        <w:rPr>
          <w:rStyle w:val="a4"/>
          <w:rFonts w:ascii="Times New Roman" w:hAnsi="Times New Roman" w:cs="Times New Roman"/>
          <w:sz w:val="24"/>
          <w:szCs w:val="24"/>
        </w:rPr>
        <w:t>Крастина Татьяна Максимовна</w:t>
      </w:r>
    </w:p>
    <w:p w:rsidR="007635FB" w:rsidRPr="007635FB" w:rsidRDefault="007635FB" w:rsidP="007635FB">
      <w:pPr>
        <w:pStyle w:val="a6"/>
        <w:shd w:val="clear" w:color="auto" w:fill="FFFFFF"/>
        <w:spacing w:before="0" w:beforeAutospacing="0" w:after="75" w:afterAutospacing="0" w:line="234" w:lineRule="atLeast"/>
        <w:jc w:val="right"/>
        <w:rPr>
          <w:color w:val="333333"/>
        </w:rPr>
      </w:pPr>
      <w:r w:rsidRPr="007635FB">
        <w:rPr>
          <w:color w:val="333333"/>
        </w:rPr>
        <w:t>заместитель директора по учебно-</w:t>
      </w:r>
      <w:r>
        <w:rPr>
          <w:color w:val="333333"/>
        </w:rPr>
        <w:t>воспитательной работе, методист</w:t>
      </w:r>
    </w:p>
    <w:p w:rsidR="00583FEB" w:rsidRPr="007635FB" w:rsidRDefault="007635FB" w:rsidP="007635FB">
      <w:pPr>
        <w:spacing w:after="0" w:line="36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г</w:t>
      </w:r>
      <w:r w:rsidR="00583FEB" w:rsidRPr="007635FB">
        <w:rPr>
          <w:rStyle w:val="a4"/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средняя общеобразовательная школа № 327 Невского района Санкт-Петербурга</w:t>
      </w:r>
    </w:p>
    <w:p w:rsidR="007635FB" w:rsidRPr="007635FB" w:rsidRDefault="007635FB" w:rsidP="007635FB">
      <w:pPr>
        <w:spacing w:after="0" w:line="36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635FB">
        <w:rPr>
          <w:rFonts w:ascii="Times New Roman" w:hAnsi="Times New Roman"/>
          <w:sz w:val="24"/>
          <w:szCs w:val="24"/>
        </w:rPr>
        <w:t>krastina@yandex.ru</w:t>
      </w:r>
    </w:p>
    <w:p w:rsidR="00583FEB" w:rsidRPr="007635FB" w:rsidRDefault="00583FEB" w:rsidP="00DD2C38">
      <w:pPr>
        <w:spacing w:after="0" w:line="36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7635FB">
        <w:rPr>
          <w:rStyle w:val="a4"/>
          <w:rFonts w:ascii="Times New Roman" w:hAnsi="Times New Roman" w:cs="Times New Roman"/>
          <w:b/>
          <w:sz w:val="24"/>
          <w:szCs w:val="24"/>
        </w:rPr>
        <w:t>Технология создания виртуального школьного музея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Реальностью настоящего времени является общество, в котором решающую роль играют информационные и коммуникационные технологии, и для современных школьников стало нормой жизни воспринимать информацию в электронном виде, проводя многие часы в сети Интернет. Мы решили</w:t>
      </w:r>
      <w:r w:rsidRPr="007635FB">
        <w:rPr>
          <w:rFonts w:ascii="Times New Roman" w:hAnsi="Times New Roman"/>
          <w:b/>
          <w:sz w:val="24"/>
          <w:szCs w:val="24"/>
        </w:rPr>
        <w:t xml:space="preserve"> расширить школьное пространства за счет виртуального музея</w:t>
      </w:r>
      <w:r w:rsidRPr="007635FB">
        <w:rPr>
          <w:rFonts w:ascii="Times New Roman" w:hAnsi="Times New Roman"/>
          <w:sz w:val="24"/>
          <w:szCs w:val="24"/>
        </w:rPr>
        <w:t xml:space="preserve">, где можно ознакомиться с имеющимися «экспонатами» (работами, проектами) в любое удобное время как в школе, так и вне ее, не ограничивая себя во времени, вместе с учителями, одноклассниками, родителями или друзьями. Кроме того, предлагаемая форма представления творческих и проектных работ помогает в целом взглянуть на уже накопленный коллективом опыт, а также расширить сферу взаимодействия с нашими партнерами, в том числе, и зарубежными. 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 xml:space="preserve">Последние три года наша школа работала </w:t>
      </w:r>
      <w:r w:rsidRPr="007635FB">
        <w:rPr>
          <w:rStyle w:val="a4"/>
          <w:rFonts w:ascii="Times New Roman" w:hAnsi="Times New Roman" w:cs="Times New Roman"/>
          <w:sz w:val="24"/>
          <w:szCs w:val="24"/>
        </w:rPr>
        <w:t xml:space="preserve">в режиме районной экспериментальной площадки </w:t>
      </w:r>
      <w:r w:rsidRPr="007635FB">
        <w:rPr>
          <w:rFonts w:ascii="Times New Roman" w:hAnsi="Times New Roman"/>
          <w:sz w:val="24"/>
          <w:szCs w:val="24"/>
        </w:rPr>
        <w:t xml:space="preserve">по теме «Создание виртуального школьного музея», целью которой являлось создание виртуального школьного музея, содействующего приобщению учащихся к истории школы, родного края, Отечества через </w:t>
      </w:r>
      <w:r w:rsidRPr="007635FB">
        <w:rPr>
          <w:rFonts w:ascii="Times New Roman" w:hAnsi="Times New Roman"/>
          <w:b/>
          <w:sz w:val="24"/>
          <w:szCs w:val="24"/>
        </w:rPr>
        <w:t>свободный доступ к информации виртуального музея современной жизни нашей школы</w:t>
      </w:r>
      <w:r w:rsidRPr="007635FB">
        <w:rPr>
          <w:rFonts w:ascii="Times New Roman" w:hAnsi="Times New Roman"/>
          <w:sz w:val="24"/>
          <w:szCs w:val="24"/>
        </w:rPr>
        <w:t xml:space="preserve"> как эффективного средства духовно-нравственного, патриотического и гражданского воспитания в основном, дополнительном образовании, внеклассной работе и самообразовании. Результат этой работы – инновационный продукт «Технология создания виртуального школьного музея», удовлетворяющий основным методологическим требованиям педагогической технологии: концептуальность, системность, эффективность, управляемость, воспроизводимость. (критерии технологичности по Г.К. Селевко).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Технология создания виртуального школьного музея – процесс разработки виртуальных экскурсий и других мультимедийных ресурсов, размещаемых в сети Интернет, направленный на духовно-нравственноеи  гражданско-патриотическое воспитание, а также профильное для школы естественнонаучное образование, Поиск аналогов созданного нами продукта показал, что в Интернете много виртуальных школьных музеев, но технологии их создания не описаны.</w:t>
      </w:r>
    </w:p>
    <w:p w:rsidR="00583FEB" w:rsidRPr="007635FB" w:rsidRDefault="00583FEB" w:rsidP="007635FB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</w:rPr>
        <w:lastRenderedPageBreak/>
        <w:t>Технология внедрения инновационного продукта</w:t>
      </w:r>
    </w:p>
    <w:p w:rsidR="00583FEB" w:rsidRPr="007635FB" w:rsidRDefault="00583FEB" w:rsidP="007635F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</w:rPr>
        <w:t xml:space="preserve">Что? </w:t>
      </w:r>
      <w:r w:rsidRPr="007635FB">
        <w:rPr>
          <w:rFonts w:ascii="Times New Roman" w:hAnsi="Times New Roman"/>
          <w:sz w:val="24"/>
          <w:szCs w:val="24"/>
        </w:rPr>
        <w:t xml:space="preserve">Технологию создания виртуального школьного музея в единой образовательной среде педагогического учреждения как отражение проектной учебной деятельности в основном, дополнительном образовании, внеклассной работе и самообразовании можно представить следующим образом: </w:t>
      </w:r>
      <w:r w:rsidRPr="007635FB">
        <w:rPr>
          <w:rFonts w:ascii="Times New Roman" w:hAnsi="Times New Roman"/>
          <w:color w:val="000000"/>
          <w:sz w:val="24"/>
          <w:szCs w:val="24"/>
        </w:rPr>
        <w:t>технологию</w:t>
      </w:r>
      <w:r w:rsidRPr="007635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35FB">
        <w:rPr>
          <w:rFonts w:ascii="Times New Roman" w:hAnsi="Times New Roman"/>
          <w:sz w:val="24"/>
          <w:szCs w:val="24"/>
        </w:rPr>
        <w:t xml:space="preserve">описываем; </w:t>
      </w:r>
      <w:r w:rsidRPr="007635FB">
        <w:rPr>
          <w:rFonts w:ascii="Times New Roman" w:hAnsi="Times New Roman"/>
          <w:color w:val="000000"/>
          <w:sz w:val="24"/>
          <w:szCs w:val="24"/>
        </w:rPr>
        <w:t>виртуальный музей</w:t>
      </w:r>
      <w:r w:rsidRPr="007635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35FB">
        <w:rPr>
          <w:rFonts w:ascii="Times New Roman" w:hAnsi="Times New Roman"/>
          <w:color w:val="000000"/>
          <w:sz w:val="24"/>
          <w:szCs w:val="24"/>
        </w:rPr>
        <w:t>с</w:t>
      </w:r>
      <w:r w:rsidRPr="007635FB">
        <w:rPr>
          <w:rFonts w:ascii="Times New Roman" w:hAnsi="Times New Roman"/>
          <w:sz w:val="24"/>
          <w:szCs w:val="24"/>
        </w:rPr>
        <w:t xml:space="preserve">оздаем и заполняем; </w:t>
      </w:r>
      <w:r w:rsidRPr="007635FB">
        <w:rPr>
          <w:rFonts w:ascii="Times New Roman" w:hAnsi="Times New Roman"/>
          <w:color w:val="000000"/>
          <w:sz w:val="24"/>
          <w:szCs w:val="24"/>
        </w:rPr>
        <w:t>виртуальные экскурсии</w:t>
      </w:r>
      <w:r w:rsidRPr="007635FB">
        <w:rPr>
          <w:rFonts w:ascii="Times New Roman" w:hAnsi="Times New Roman"/>
          <w:sz w:val="24"/>
          <w:szCs w:val="24"/>
        </w:rPr>
        <w:t xml:space="preserve"> используем.</w:t>
      </w:r>
    </w:p>
    <w:p w:rsidR="00583FEB" w:rsidRPr="007635FB" w:rsidRDefault="00583FEB" w:rsidP="00760D2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35FB">
        <w:rPr>
          <w:rFonts w:ascii="Times New Roman" w:hAnsi="Times New Roman"/>
          <w:b/>
          <w:color w:val="000000"/>
          <w:sz w:val="24"/>
          <w:szCs w:val="24"/>
        </w:rPr>
        <w:t xml:space="preserve">Для чего и зачем? </w:t>
      </w:r>
      <w:r w:rsidRPr="007635FB">
        <w:rPr>
          <w:rFonts w:ascii="Times New Roman" w:hAnsi="Times New Roman"/>
          <w:color w:val="000000"/>
          <w:sz w:val="24"/>
          <w:szCs w:val="24"/>
        </w:rPr>
        <w:t>Создаем</w:t>
      </w:r>
      <w:r w:rsidRPr="007635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35FB">
        <w:rPr>
          <w:rFonts w:ascii="Times New Roman" w:hAnsi="Times New Roman"/>
          <w:color w:val="000000"/>
          <w:sz w:val="24"/>
          <w:szCs w:val="24"/>
        </w:rPr>
        <w:t>виртуальный музей в форме портфолио творческих и проектных работ школьного коллектива.</w:t>
      </w:r>
    </w:p>
    <w:p w:rsidR="00583FEB" w:rsidRPr="007635FB" w:rsidRDefault="00583FEB" w:rsidP="00A032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35FB">
        <w:rPr>
          <w:rFonts w:ascii="Times New Roman" w:hAnsi="Times New Roman"/>
          <w:b/>
          <w:color w:val="000000"/>
          <w:sz w:val="24"/>
          <w:szCs w:val="24"/>
        </w:rPr>
        <w:t xml:space="preserve">Для кого? </w:t>
      </w:r>
      <w:r w:rsidRPr="007635FB">
        <w:rPr>
          <w:rFonts w:ascii="Times New Roman" w:hAnsi="Times New Roman"/>
          <w:color w:val="000000"/>
          <w:sz w:val="24"/>
          <w:szCs w:val="24"/>
        </w:rPr>
        <w:t>Для всех участников учебно-воспитательного процесса: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учащиеся осуществляют дистанционно проектную деятельность лично и в командах;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родители принимают активную позицию социального партнера;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учителя  и педагоги отделения дополнительного образования детей (ОДОД) используют современную технологию проектного обучения для создания виртуальных экскурсий и размещают разработки в единый «Интернет-банк», позволяющий осуществлять диссеминацию в учебно-воспитательном процессе;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партнеры участвуют в совместной проектной деятельности на базе виртуального школьного музея;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администрация ведет аргументированный диалог с учителями при заключении эффективного контракта.</w:t>
      </w:r>
    </w:p>
    <w:p w:rsidR="00583FEB" w:rsidRPr="007635FB" w:rsidRDefault="00583FEB" w:rsidP="00A032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</w:rPr>
        <w:t xml:space="preserve">Как? </w:t>
      </w:r>
      <w:r w:rsidRPr="007635FB">
        <w:rPr>
          <w:rFonts w:ascii="Times New Roman" w:hAnsi="Times New Roman"/>
          <w:sz w:val="24"/>
          <w:szCs w:val="24"/>
        </w:rPr>
        <w:t>Описываем технологию по шагам</w:t>
      </w:r>
    </w:p>
    <w:p w:rsidR="00583FEB" w:rsidRPr="007635FB" w:rsidRDefault="00583FEB" w:rsidP="00A032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</w:rPr>
        <w:t>I шаг.</w:t>
      </w:r>
      <w:r w:rsidRPr="007635FB">
        <w:rPr>
          <w:rFonts w:ascii="Times New Roman" w:hAnsi="Times New Roman"/>
          <w:sz w:val="24"/>
          <w:szCs w:val="24"/>
        </w:rPr>
        <w:t xml:space="preserve"> Создание творческих групп педагогов и учащихся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 xml:space="preserve">Творческие группы создаются по интересам. При выборе тематики сообществ-«залов» мы учитывали необходимость развития базовых ценностей у учащихся. 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</w:rPr>
        <w:t>II шаг.</w:t>
      </w:r>
      <w:r w:rsidRPr="007635FB">
        <w:rPr>
          <w:rFonts w:ascii="Times New Roman" w:hAnsi="Times New Roman"/>
          <w:sz w:val="24"/>
          <w:szCs w:val="24"/>
        </w:rPr>
        <w:t xml:space="preserve"> Поиск и выбор оптимальной виртуальной среды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 xml:space="preserve">Мы рассмотрели: социальные образовательные сети: ресурсы всероссийской школьной образовательной сети </w:t>
      </w:r>
      <w:hyperlink r:id="rId7" w:history="1">
        <w:r w:rsidRPr="007635FB">
          <w:rPr>
            <w:rStyle w:val="a5"/>
            <w:rFonts w:ascii="Times New Roman" w:hAnsi="Times New Roman"/>
            <w:sz w:val="24"/>
            <w:szCs w:val="24"/>
          </w:rPr>
          <w:t>http://dnevnik.ru/</w:t>
        </w:r>
      </w:hyperlink>
      <w:r w:rsidRPr="007635FB">
        <w:rPr>
          <w:rFonts w:ascii="Times New Roman" w:hAnsi="Times New Roman"/>
          <w:sz w:val="24"/>
          <w:szCs w:val="24"/>
        </w:rPr>
        <w:t xml:space="preserve">; ресурсы социально-методической сети учителей Невского района Санкт-Петербурга </w:t>
      </w:r>
      <w:hyperlink r:id="rId8" w:history="1">
        <w:r w:rsidRPr="007635FB">
          <w:rPr>
            <w:rStyle w:val="a5"/>
            <w:rFonts w:ascii="Times New Roman" w:hAnsi="Times New Roman"/>
            <w:sz w:val="24"/>
            <w:szCs w:val="24"/>
          </w:rPr>
          <w:t>http://2berega.spb.ru/</w:t>
        </w:r>
      </w:hyperlink>
      <w:r w:rsidRPr="007635FB">
        <w:rPr>
          <w:rFonts w:ascii="Times New Roman" w:hAnsi="Times New Roman"/>
          <w:sz w:val="24"/>
          <w:szCs w:val="24"/>
        </w:rPr>
        <w:t>; «облако» – ресурсы портала Google (создание сайтов и размещение на них материалов, находящихся, в том числе, в Интернете); социальные сети.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Использован подход с точки зрения удобства всеобщего доступа и наглядного размещения материалов как завершенных проектов, так и отдельных объектов, которые могут быть использованы в дальнейших работах (фотографии, эссе и т.д).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</w:rPr>
        <w:t>III шаг.</w:t>
      </w:r>
      <w:r w:rsidRPr="007635FB">
        <w:rPr>
          <w:rFonts w:ascii="Times New Roman" w:hAnsi="Times New Roman"/>
          <w:sz w:val="24"/>
          <w:szCs w:val="24"/>
        </w:rPr>
        <w:t xml:space="preserve"> Выбор формы и структуры виртуальной экскурсии</w:t>
      </w:r>
    </w:p>
    <w:p w:rsidR="00583FEB" w:rsidRPr="007635FB" w:rsidRDefault="00583FEB" w:rsidP="00DD2C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Презентация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lastRenderedPageBreak/>
        <w:t xml:space="preserve">Оформление виртуальной экскурсии в форме презентации в соответствии с критериями портала «Сеть творческих учителей» </w:t>
      </w:r>
      <w:hyperlink r:id="rId9" w:history="1">
        <w:r w:rsidRPr="007635FB">
          <w:rPr>
            <w:rStyle w:val="a5"/>
            <w:rFonts w:ascii="Times New Roman" w:hAnsi="Times New Roman"/>
            <w:sz w:val="24"/>
            <w:szCs w:val="24"/>
          </w:rPr>
          <w:t>http://www.it-n.ru/</w:t>
        </w:r>
      </w:hyperlink>
      <w:r w:rsidRPr="007635FB">
        <w:rPr>
          <w:rFonts w:ascii="Times New Roman" w:hAnsi="Times New Roman"/>
          <w:sz w:val="24"/>
          <w:szCs w:val="24"/>
        </w:rPr>
        <w:t>: титульная страница, пролог (введение), маршрутный лист (план, в который можно включать Интернет-источники), текст экскурсии, эпилог (заключение), информационные источники (обязательные ссылки на Интернет-источники), пояснительная записка к презентации.</w:t>
      </w:r>
    </w:p>
    <w:p w:rsidR="00583FEB" w:rsidRPr="007635FB" w:rsidRDefault="00583FEB" w:rsidP="00DD2C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Видео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 xml:space="preserve">Создание виртуальных экскурсий в формате видеофильма является самым наглядным, но требует высокого профессионализма и предъявляет определенные технические требования к ресурсам. Мы рекомендуем использовать отдельные видеоролики, размещенные предварительно на портале </w:t>
      </w:r>
      <w:hyperlink r:id="rId10" w:history="1">
        <w:r w:rsidRPr="007635FB">
          <w:rPr>
            <w:rStyle w:val="a5"/>
            <w:rFonts w:ascii="Times New Roman" w:hAnsi="Times New Roman"/>
            <w:sz w:val="24"/>
            <w:szCs w:val="24"/>
          </w:rPr>
          <w:t>https://www.youtube.com/</w:t>
        </w:r>
      </w:hyperlink>
      <w:r w:rsidRPr="007635FB">
        <w:rPr>
          <w:rFonts w:ascii="Times New Roman" w:hAnsi="Times New Roman"/>
          <w:sz w:val="24"/>
          <w:szCs w:val="24"/>
        </w:rPr>
        <w:t>.</w:t>
      </w:r>
    </w:p>
    <w:p w:rsidR="00583FEB" w:rsidRPr="007635FB" w:rsidRDefault="00583FEB" w:rsidP="00DD2C3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Сайт (тематический или метапредметный)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 xml:space="preserve">При оформлении виртуальной экскурсии в форме сайта с использованием «облачных технологий» необходимо обратить внимание на следующее: 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участвовать в создании сайта может любая группа (команда) педагогов и учащихся, в состав которой входит владеющий навыками работы с «облачными технологиями»;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в ходе проекта члены команды получают возможность дистанционной работы, создают экскурсионный маршрут на основе технологий Карты Google, W</w:t>
      </w:r>
      <w:r w:rsidRPr="007635FB">
        <w:rPr>
          <w:lang w:val="en-US"/>
        </w:rPr>
        <w:t>eb</w:t>
      </w:r>
      <w:r w:rsidRPr="007635FB">
        <w:t>-альбомы Picasa, YouTube с привлечением материалов из сети Интернет;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можно широко использовать возможность сбора в единый «банк-хранилище» разработок коллег, учащихся и партнеров.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</w:rPr>
        <w:t>IV шаг.</w:t>
      </w:r>
      <w:r w:rsidRPr="007635FB">
        <w:rPr>
          <w:rFonts w:ascii="Times New Roman" w:hAnsi="Times New Roman"/>
          <w:sz w:val="24"/>
          <w:szCs w:val="24"/>
        </w:rPr>
        <w:t xml:space="preserve"> Разработка единой структуры для размещения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 xml:space="preserve">В социальных и образовательных сетях удобно использовать систему тематических сообществ-«залов» по определенной тематике, при этом каждая творческая группа: имеет администратора соответствующего сетевого сообщества (руководителя творческой группы); создает структуру папок (разделов); </w:t>
      </w:r>
      <w:r w:rsidRPr="007635FB">
        <w:rPr>
          <w:rFonts w:ascii="Times New Roman" w:hAnsi="Times New Roman"/>
          <w:sz w:val="24"/>
          <w:szCs w:val="24"/>
        </w:rPr>
        <w:tab/>
        <w:t>разрабатывает план работы на текущий учебный год и размещает его в блоге сообщества для координации действий всех участников; организует участие членов сообщества в работе и обсуждениях.</w:t>
      </w:r>
    </w:p>
    <w:p w:rsidR="00583FEB" w:rsidRPr="007635FB" w:rsidRDefault="00583FEB" w:rsidP="004461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 xml:space="preserve">Материалы тематических сообществ-«залов» удобно размещать в папках: работы учителей (сценарии, статьи, планы уроков, презентации); детское творчество (рисунки, афиши, эссе, видеоклипы, презентации); экспонаты (промежуточные готовые работы, которые будут использоваться при создании экскурсий, например, буклет, видеоматериалы, фотоматериалы); виртуальные экскурсии (окончательный продукт </w:t>
      </w:r>
      <w:r w:rsidRPr="007635FB">
        <w:rPr>
          <w:rFonts w:ascii="Times New Roman" w:hAnsi="Times New Roman"/>
          <w:sz w:val="24"/>
          <w:szCs w:val="24"/>
        </w:rPr>
        <w:lastRenderedPageBreak/>
        <w:t>либо учителя (ей), либо ученика (ов), либо совместный); библиотека (справочно-информационные материалы коллег и партнеров).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Количество творческих сообществ-«залов» и их наполнение должно соответствовать целям и задачам коллектива, создающего виртуальный музей.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В процессе работы можно добавлять тематические разделы-«залы», необходимые для представления в сети новых направлений работы.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На вновь созданных сайтах можно сформировать наглядное меню, поэтому мы не регламентировали систему размещения материалов.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</w:rPr>
        <w:t>V шаг.</w:t>
      </w:r>
      <w:r w:rsidRPr="007635FB">
        <w:rPr>
          <w:rFonts w:ascii="Times New Roman" w:hAnsi="Times New Roman"/>
          <w:sz w:val="24"/>
          <w:szCs w:val="24"/>
        </w:rPr>
        <w:t xml:space="preserve"> Определение содержательных ориентиров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Тематика виртуальных экскурсий выбирается таким образом, чтобы они: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могли быть использованы для духовно-нравственного и гражданско-патриотического воспитания учащихся и направлены на обеспечение системно-деятельностного подхода к обучению, положенного в основу федеральных образовательных стандартов II поколения (ФГОС II);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связывали метапредметное содержание образования и метапредметную деятельность ученика с соответствующим предметным содержанием и предметной деятельностью;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способствовали развитию универсальных учебных действий;</w:t>
      </w:r>
    </w:p>
    <w:p w:rsidR="00583FEB" w:rsidRPr="007635FB" w:rsidRDefault="00583FEB" w:rsidP="00A032A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повышали ключевые компетентности обучающихся;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позволяли обучать одарённых детей, которые могут осуществлять работу над проектом индивидуально и достигать значительного роста в поисково-исследовательской деятельности и ИКТ-технологиях;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делали акцент на профиль школы.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635FB">
        <w:rPr>
          <w:rFonts w:ascii="Times New Roman" w:hAnsi="Times New Roman"/>
          <w:b/>
          <w:sz w:val="24"/>
          <w:szCs w:val="24"/>
        </w:rPr>
        <w:t xml:space="preserve"> шаг.</w:t>
      </w:r>
      <w:r w:rsidRPr="007635FB">
        <w:rPr>
          <w:rFonts w:ascii="Times New Roman" w:hAnsi="Times New Roman"/>
          <w:sz w:val="24"/>
          <w:szCs w:val="24"/>
        </w:rPr>
        <w:t xml:space="preserve"> Разработка виртуальных экскурсий. Размещение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 xml:space="preserve">Виртуальные экскурсии разрабатываются в соответствии с выбранными ориентирами с использованием технологии проектной деятельности и размещаются на порталах: всероссийская школьная образовательная сеть </w:t>
      </w:r>
      <w:hyperlink r:id="rId11" w:history="1">
        <w:r w:rsidRPr="007635F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7635FB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7635FB">
          <w:rPr>
            <w:rStyle w:val="a5"/>
            <w:rFonts w:ascii="Times New Roman" w:hAnsi="Times New Roman"/>
            <w:sz w:val="24"/>
            <w:szCs w:val="24"/>
            <w:lang w:val="en-US"/>
          </w:rPr>
          <w:t>dnevnik</w:t>
        </w:r>
        <w:r w:rsidRPr="007635F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635F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7635FB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7635FB">
        <w:rPr>
          <w:rFonts w:ascii="Times New Roman" w:hAnsi="Times New Roman"/>
          <w:sz w:val="24"/>
          <w:szCs w:val="24"/>
        </w:rPr>
        <w:t xml:space="preserve">, социально-методическая сеть учителей Невского района </w:t>
      </w:r>
      <w:hyperlink r:id="rId12" w:history="1">
        <w:r w:rsidRPr="007635F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7635FB">
          <w:rPr>
            <w:rStyle w:val="a5"/>
            <w:rFonts w:ascii="Times New Roman" w:hAnsi="Times New Roman"/>
            <w:sz w:val="24"/>
            <w:szCs w:val="24"/>
          </w:rPr>
          <w:t>://2</w:t>
        </w:r>
        <w:r w:rsidRPr="007635FB">
          <w:rPr>
            <w:rStyle w:val="a5"/>
            <w:rFonts w:ascii="Times New Roman" w:hAnsi="Times New Roman"/>
            <w:sz w:val="24"/>
            <w:szCs w:val="24"/>
            <w:lang w:val="en-US"/>
          </w:rPr>
          <w:t>berega</w:t>
        </w:r>
        <w:r w:rsidRPr="007635F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635FB">
          <w:rPr>
            <w:rStyle w:val="a5"/>
            <w:rFonts w:ascii="Times New Roman" w:hAnsi="Times New Roman"/>
            <w:sz w:val="24"/>
            <w:szCs w:val="24"/>
            <w:lang w:val="en-US"/>
          </w:rPr>
          <w:t>spb</w:t>
        </w:r>
        <w:r w:rsidRPr="007635FB">
          <w:rPr>
            <w:rStyle w:val="a5"/>
            <w:rFonts w:ascii="Times New Roman" w:hAnsi="Times New Roman"/>
            <w:sz w:val="24"/>
            <w:szCs w:val="24"/>
          </w:rPr>
          <w:t>.</w:t>
        </w:r>
        <w:r w:rsidRPr="007635F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7635FB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7635FB">
        <w:rPr>
          <w:rFonts w:ascii="Times New Roman" w:hAnsi="Times New Roman"/>
          <w:sz w:val="24"/>
          <w:szCs w:val="24"/>
        </w:rPr>
        <w:t>, ресурсы портала Google.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b/>
          <w:sz w:val="24"/>
          <w:szCs w:val="24"/>
        </w:rPr>
        <w:t>VII шаг.</w:t>
      </w:r>
      <w:r w:rsidRPr="007635FB">
        <w:rPr>
          <w:rFonts w:ascii="Times New Roman" w:hAnsi="Times New Roman"/>
          <w:sz w:val="24"/>
          <w:szCs w:val="24"/>
        </w:rPr>
        <w:t xml:space="preserve"> Использование содержания виртуального музея </w:t>
      </w:r>
    </w:p>
    <w:p w:rsidR="00583FEB" w:rsidRPr="007635FB" w:rsidRDefault="00583FEB" w:rsidP="00DD2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>При создании виртуального музея педагогами используется, в первую очередь, технология проектной деятельности, а при работе с контентом музея и непосредственно виртуальными экскурсиями возможно применение различных современных технологий, например, дистанционного обучения, кейс-технологий и других.</w:t>
      </w:r>
    </w:p>
    <w:p w:rsidR="00583FEB" w:rsidRPr="007635FB" w:rsidRDefault="00583FEB" w:rsidP="00FF06B6">
      <w:pPr>
        <w:pStyle w:val="a6"/>
        <w:keepNext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kern w:val="24"/>
        </w:rPr>
      </w:pPr>
      <w:r w:rsidRPr="007635FB">
        <w:rPr>
          <w:b/>
          <w:bCs/>
          <w:color w:val="000000"/>
          <w:kern w:val="24"/>
        </w:rPr>
        <w:lastRenderedPageBreak/>
        <w:t>Пример внедрения технологии создания виртуального школьного музея-327</w:t>
      </w:r>
    </w:p>
    <w:p w:rsidR="00583FEB" w:rsidRPr="007635FB" w:rsidRDefault="00583FEB" w:rsidP="00FF06B6">
      <w:pPr>
        <w:pStyle w:val="a6"/>
        <w:keepNext/>
        <w:spacing w:before="0" w:beforeAutospacing="0" w:after="0" w:afterAutospacing="0" w:line="360" w:lineRule="auto"/>
        <w:ind w:firstLine="709"/>
        <w:rPr>
          <w:b/>
          <w:bCs/>
          <w:color w:val="000000"/>
          <w:kern w:val="24"/>
        </w:rPr>
      </w:pPr>
      <w:r w:rsidRPr="007635FB">
        <w:rPr>
          <w:b/>
          <w:bCs/>
          <w:color w:val="000000"/>
          <w:kern w:val="24"/>
        </w:rPr>
        <w:t>I.</w:t>
      </w:r>
      <w:r w:rsidRPr="007635FB">
        <w:rPr>
          <w:b/>
          <w:bCs/>
          <w:color w:val="000000"/>
          <w:kern w:val="24"/>
        </w:rPr>
        <w:tab/>
        <w:t>Организация доступа</w:t>
      </w:r>
    </w:p>
    <w:p w:rsidR="00583FEB" w:rsidRPr="007635FB" w:rsidRDefault="00583FEB" w:rsidP="00FF06B6">
      <w:pPr>
        <w:pStyle w:val="a6"/>
        <w:keepNext/>
        <w:spacing w:before="0" w:beforeAutospacing="0" w:after="0" w:afterAutospacing="0" w:line="360" w:lineRule="auto"/>
        <w:ind w:firstLine="709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 xml:space="preserve">Доступ к материалам нашего виртуально школьного музея осуществляется через официальный сайт школы </w:t>
      </w:r>
      <w:hyperlink r:id="rId13" w:history="1">
        <w:r w:rsidRPr="007635FB">
          <w:rPr>
            <w:rStyle w:val="a5"/>
            <w:bCs/>
            <w:kern w:val="24"/>
          </w:rPr>
          <w:t>http://327spb.edusite.ru</w:t>
        </w:r>
      </w:hyperlink>
      <w:r w:rsidRPr="007635FB">
        <w:rPr>
          <w:bCs/>
          <w:color w:val="000000"/>
          <w:kern w:val="24"/>
        </w:rPr>
        <w:t xml:space="preserve">/. Виртуальный школьный музей 327 школы Невского района Санкт-Петербурга расположен на портале социально-методической сети учителей Невского района Санкт-Петербурга и сайтах портала Google. </w:t>
      </w:r>
    </w:p>
    <w:p w:rsidR="00583FEB" w:rsidRPr="007635FB" w:rsidRDefault="00583FEB" w:rsidP="00DD2C38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kern w:val="24"/>
        </w:rPr>
      </w:pPr>
      <w:r w:rsidRPr="007635FB">
        <w:rPr>
          <w:b/>
          <w:bCs/>
          <w:color w:val="000000"/>
          <w:kern w:val="24"/>
        </w:rPr>
        <w:t>II.</w:t>
      </w:r>
      <w:r w:rsidRPr="007635FB">
        <w:rPr>
          <w:b/>
          <w:bCs/>
          <w:color w:val="000000"/>
          <w:kern w:val="24"/>
        </w:rPr>
        <w:tab/>
        <w:t xml:space="preserve">Структура виртуального музея на портале социально-методической сети учителей Невского района Санкт-Петербурга </w:t>
      </w:r>
      <w:hyperlink r:id="rId14" w:history="1">
        <w:r w:rsidRPr="007635FB">
          <w:rPr>
            <w:rStyle w:val="a5"/>
            <w:bCs/>
            <w:kern w:val="24"/>
          </w:rPr>
          <w:t>http://2berega.spb.ru/</w:t>
        </w:r>
      </w:hyperlink>
      <w:r w:rsidRPr="007635FB">
        <w:rPr>
          <w:b/>
          <w:bCs/>
          <w:color w:val="000000"/>
          <w:kern w:val="24"/>
        </w:rPr>
        <w:t xml:space="preserve"> («музейные залы» – сообщества)</w:t>
      </w:r>
    </w:p>
    <w:p w:rsidR="00583FEB" w:rsidRPr="007635FB" w:rsidRDefault="00583FEB" w:rsidP="00DD2C3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 xml:space="preserve">При создании тематических сообществ-«залов» мы учитывали необходимость развития базовых ценностей у учащихся. Мы решили, что у нас будет работать 12 творческих групп: 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зал истории (отражение деятельности музея истории школы, проекты по истории);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читальный зал (школа – многолетний участник проекта «Успешное чтение»);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зал «Почемучек» (длительный проект начальной школы «Школоград»);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кинозал (материалы инновационного проекта «Школьный киноклуб»);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театральный зал (материалы о многочисленных школьных спектаклях);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естественнонаучный зал (школа открывалась как образцовая школа предметов естественнонаучного цикла, а сейчас – обучение по естественнонаучному профилю);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международный зал (материалы нашего международного сотрудничества);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экскурсионно-краеведческий зал (материалы проектов, выполненных учащимися в процессе подготовки и посещения экскурсий);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парламентский зал (представлена работа нашего Школьного парламента);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зал психологической разгрузки (представлены рабочие материалы нашей психологической группы);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технологический зал (фото различных изделий, описания технологии изготовления);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спортивный зал (информация о физкультурно-массовых мероприятиях, спортивных достижениях).</w:t>
      </w:r>
    </w:p>
    <w:p w:rsidR="00583FEB" w:rsidRPr="007635FB" w:rsidRDefault="00583FEB" w:rsidP="00FF06B6">
      <w:pPr>
        <w:pStyle w:val="a6"/>
        <w:pageBreakBefore/>
        <w:spacing w:before="0" w:beforeAutospacing="0" w:after="0" w:afterAutospacing="0" w:line="360" w:lineRule="auto"/>
        <w:ind w:firstLine="709"/>
        <w:rPr>
          <w:bCs/>
          <w:color w:val="000000"/>
          <w:kern w:val="24"/>
        </w:rPr>
      </w:pPr>
      <w:r w:rsidRPr="007635FB">
        <w:rPr>
          <w:b/>
          <w:bCs/>
          <w:color w:val="000000"/>
          <w:kern w:val="24"/>
        </w:rPr>
        <w:lastRenderedPageBreak/>
        <w:t>III.</w:t>
      </w:r>
      <w:r w:rsidRPr="007635FB">
        <w:rPr>
          <w:b/>
          <w:bCs/>
          <w:color w:val="000000"/>
          <w:kern w:val="24"/>
        </w:rPr>
        <w:tab/>
        <w:t>Структура виртуального музея на портале Google</w:t>
      </w:r>
    </w:p>
    <w:p w:rsidR="00583FEB" w:rsidRPr="007635FB" w:rsidRDefault="00583FEB" w:rsidP="00FF06B6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 xml:space="preserve">Сайт – «зеркало» реального музея истории школы (размещение фотографий экспонатов; текстов и видеороликов тематических экскурсий; проектов учеников и учителей по истории и краеведению; возможность оперативного освещения событий музея, например, выставок, праздников, встреч, уроков Мужества) </w:t>
      </w:r>
      <w:hyperlink r:id="rId15" w:history="1">
        <w:r w:rsidRPr="007635FB">
          <w:rPr>
            <w:rStyle w:val="a5"/>
            <w:bCs/>
            <w:kern w:val="24"/>
          </w:rPr>
          <w:t>https://sites.google.com/site/istoriaskoly327/</w:t>
        </w:r>
      </w:hyperlink>
      <w:r w:rsidRPr="007635FB">
        <w:rPr>
          <w:rStyle w:val="a5"/>
          <w:bCs/>
          <w:kern w:val="24"/>
        </w:rPr>
        <w:t>.</w:t>
      </w:r>
    </w:p>
    <w:p w:rsidR="00583FEB" w:rsidRPr="007635FB" w:rsidRDefault="00583FEB" w:rsidP="00DD2C38">
      <w:pPr>
        <w:pStyle w:val="a6"/>
        <w:spacing w:before="0" w:beforeAutospacing="0" w:after="0" w:afterAutospacing="0" w:line="360" w:lineRule="auto"/>
        <w:ind w:firstLine="709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2.</w:t>
      </w:r>
      <w:r w:rsidRPr="007635FB">
        <w:rPr>
          <w:bCs/>
          <w:color w:val="000000"/>
          <w:kern w:val="24"/>
        </w:rPr>
        <w:tab/>
        <w:t>Тематические сайты</w:t>
      </w:r>
    </w:p>
    <w:p w:rsidR="00583FEB" w:rsidRPr="007635FB" w:rsidRDefault="00583FEB" w:rsidP="006E6FE7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 xml:space="preserve">Концепция создания тематических сайтов апробирована при работе во всероссийском проекте «Моя экскурсия» в трех сезонах (2011-2012, 2012-2013, 2013-2014 уч. гг.), организованных Методической лабораторией географии московского института открытого образования (МИОО) </w:t>
      </w:r>
      <w:hyperlink r:id="rId16" w:history="1">
        <w:r w:rsidRPr="007635FB">
          <w:rPr>
            <w:rStyle w:val="a5"/>
            <w:bCs/>
            <w:kern w:val="24"/>
          </w:rPr>
          <w:t>https://sites.google.com/a/geoclass.ru/me-2011/home</w:t>
        </w:r>
      </w:hyperlink>
      <w:r w:rsidRPr="007635FB">
        <w:rPr>
          <w:bCs/>
          <w:color w:val="000000"/>
          <w:kern w:val="24"/>
        </w:rPr>
        <w:t xml:space="preserve">. Участие в подобных проектах позволяет существенно расширить Интернет-аудиторию для представления собственного опыта и дает возможность создания виртуальных экскурсий совместно с партнерами из других регионов и стран. </w:t>
      </w:r>
    </w:p>
    <w:p w:rsidR="00583FEB" w:rsidRPr="007635FB" w:rsidRDefault="00C9563F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hyperlink r:id="rId17" w:history="1">
        <w:r w:rsidR="00583FEB" w:rsidRPr="007635FB">
          <w:rPr>
            <w:rStyle w:val="a5"/>
            <w:bCs/>
            <w:kern w:val="24"/>
            <w:lang w:val="en-US"/>
          </w:rPr>
          <w:t>https</w:t>
        </w:r>
        <w:r w:rsidR="00583FEB" w:rsidRPr="007635FB">
          <w:rPr>
            <w:rStyle w:val="a5"/>
            <w:bCs/>
            <w:kern w:val="24"/>
          </w:rPr>
          <w:t>://</w:t>
        </w:r>
        <w:r w:rsidR="00583FEB" w:rsidRPr="007635FB">
          <w:rPr>
            <w:rStyle w:val="a5"/>
            <w:bCs/>
            <w:kern w:val="24"/>
            <w:lang w:val="en-US"/>
          </w:rPr>
          <w:t>sites</w:t>
        </w:r>
        <w:r w:rsidR="00583FEB" w:rsidRPr="007635FB">
          <w:rPr>
            <w:rStyle w:val="a5"/>
            <w:bCs/>
            <w:kern w:val="24"/>
          </w:rPr>
          <w:t>.</w:t>
        </w:r>
        <w:r w:rsidR="00583FEB" w:rsidRPr="007635FB">
          <w:rPr>
            <w:rStyle w:val="a5"/>
            <w:bCs/>
            <w:kern w:val="24"/>
            <w:lang w:val="en-US"/>
          </w:rPr>
          <w:t>google</w:t>
        </w:r>
        <w:r w:rsidR="00583FEB" w:rsidRPr="007635FB">
          <w:rPr>
            <w:rStyle w:val="a5"/>
            <w:bCs/>
            <w:kern w:val="24"/>
          </w:rPr>
          <w:t>.</w:t>
        </w:r>
        <w:r w:rsidR="00583FEB" w:rsidRPr="007635FB">
          <w:rPr>
            <w:rStyle w:val="a5"/>
            <w:bCs/>
            <w:kern w:val="24"/>
            <w:lang w:val="en-US"/>
          </w:rPr>
          <w:t>com</w:t>
        </w:r>
        <w:r w:rsidR="00583FEB" w:rsidRPr="007635FB">
          <w:rPr>
            <w:rStyle w:val="a5"/>
            <w:bCs/>
            <w:kern w:val="24"/>
          </w:rPr>
          <w:t>/</w:t>
        </w:r>
        <w:r w:rsidR="00583FEB" w:rsidRPr="007635FB">
          <w:rPr>
            <w:rStyle w:val="a5"/>
            <w:bCs/>
            <w:kern w:val="24"/>
            <w:lang w:val="en-US"/>
          </w:rPr>
          <w:t>site</w:t>
        </w:r>
        <w:r w:rsidR="00583FEB" w:rsidRPr="007635FB">
          <w:rPr>
            <w:rStyle w:val="a5"/>
            <w:bCs/>
            <w:kern w:val="24"/>
          </w:rPr>
          <w:t>/</w:t>
        </w:r>
        <w:r w:rsidR="00583FEB" w:rsidRPr="007635FB">
          <w:rPr>
            <w:rStyle w:val="a5"/>
            <w:bCs/>
            <w:kern w:val="24"/>
            <w:lang w:val="en-US"/>
          </w:rPr>
          <w:t>nevskayazastava</w:t>
        </w:r>
        <w:r w:rsidR="00583FEB" w:rsidRPr="007635FB">
          <w:rPr>
            <w:rStyle w:val="a5"/>
            <w:bCs/>
            <w:kern w:val="24"/>
          </w:rPr>
          <w:t>/</w:t>
        </w:r>
      </w:hyperlink>
      <w:r w:rsidR="00583FEB" w:rsidRPr="007635FB">
        <w:rPr>
          <w:bCs/>
          <w:color w:val="000000"/>
          <w:kern w:val="24"/>
        </w:rPr>
        <w:t xml:space="preserve"> «Вдоль по улице Ткачей»;</w:t>
      </w:r>
    </w:p>
    <w:p w:rsidR="00583FEB" w:rsidRPr="007635FB" w:rsidRDefault="00C9563F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hyperlink r:id="rId18" w:history="1">
        <w:r w:rsidR="00583FEB" w:rsidRPr="007635FB">
          <w:rPr>
            <w:rStyle w:val="a5"/>
            <w:bCs/>
            <w:kern w:val="24"/>
          </w:rPr>
          <w:t>https://sites.google.com/site/skolnyjmirbezgranic/</w:t>
        </w:r>
      </w:hyperlink>
      <w:r w:rsidR="00583FEB" w:rsidRPr="007635FB">
        <w:rPr>
          <w:bCs/>
          <w:color w:val="000000"/>
          <w:kern w:val="24"/>
        </w:rPr>
        <w:t xml:space="preserve"> «Школьный мир без границ»;</w:t>
      </w:r>
    </w:p>
    <w:p w:rsidR="00583FEB" w:rsidRPr="007635FB" w:rsidRDefault="00C9563F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hyperlink r:id="rId19" w:history="1">
        <w:r w:rsidR="00583FEB" w:rsidRPr="007635FB">
          <w:rPr>
            <w:rStyle w:val="a5"/>
            <w:bCs/>
            <w:kern w:val="24"/>
          </w:rPr>
          <w:t>https://sites.google.com/site/otbrestadopobedy/</w:t>
        </w:r>
      </w:hyperlink>
      <w:r w:rsidR="00583FEB" w:rsidRPr="007635FB">
        <w:rPr>
          <w:bCs/>
          <w:color w:val="000000"/>
          <w:kern w:val="24"/>
        </w:rPr>
        <w:t xml:space="preserve"> «От Бреста до Победы».</w:t>
      </w:r>
    </w:p>
    <w:p w:rsidR="00583FEB" w:rsidRPr="007635FB" w:rsidRDefault="00583FEB" w:rsidP="00DD2C38">
      <w:pPr>
        <w:pStyle w:val="a6"/>
        <w:spacing w:before="0" w:beforeAutospacing="0" w:after="0" w:afterAutospacing="0" w:line="360" w:lineRule="auto"/>
        <w:ind w:firstLine="709"/>
        <w:rPr>
          <w:bCs/>
          <w:color w:val="000000"/>
          <w:kern w:val="24"/>
        </w:rPr>
      </w:pPr>
      <w:bookmarkStart w:id="0" w:name="_GoBack"/>
      <w:bookmarkEnd w:id="0"/>
      <w:r w:rsidRPr="007635FB">
        <w:rPr>
          <w:bCs/>
          <w:color w:val="000000"/>
          <w:kern w:val="24"/>
        </w:rPr>
        <w:t>3.</w:t>
      </w:r>
      <w:r w:rsidRPr="007635FB">
        <w:rPr>
          <w:bCs/>
          <w:color w:val="000000"/>
          <w:kern w:val="24"/>
        </w:rPr>
        <w:tab/>
        <w:t>Метапредметные сайты</w:t>
      </w:r>
    </w:p>
    <w:p w:rsidR="00583FEB" w:rsidRPr="007635FB" w:rsidRDefault="00583FEB" w:rsidP="00DD2C3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Подобный сайт дает возможность объединить большое количество проектов по определенной теме.</w:t>
      </w:r>
    </w:p>
    <w:p w:rsidR="00583FEB" w:rsidRPr="007635FB" w:rsidRDefault="00583FEB" w:rsidP="00DD2C3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 xml:space="preserve">На портале Google </w:t>
      </w:r>
      <w:hyperlink r:id="rId20" w:history="1">
        <w:r w:rsidRPr="007635FB">
          <w:rPr>
            <w:rStyle w:val="a5"/>
            <w:bCs/>
            <w:kern w:val="24"/>
          </w:rPr>
          <w:t>https://sites.google.com/site/virtualmuseum327/</w:t>
        </w:r>
      </w:hyperlink>
      <w:r w:rsidRPr="007635FB">
        <w:rPr>
          <w:bCs/>
          <w:color w:val="000000"/>
          <w:kern w:val="24"/>
        </w:rPr>
        <w:t xml:space="preserve"> размещен сайт «Метапредметные виртуальные экскурсии школы 327 Санкт</w:t>
      </w:r>
      <w:r w:rsidRPr="007635FB">
        <w:rPr>
          <w:bCs/>
          <w:color w:val="000000"/>
          <w:kern w:val="24"/>
        </w:rPr>
        <w:noBreakHyphen/>
        <w:t>Петербурга», где имеются, например, такие разделы как: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r w:rsidRPr="007635FB">
        <w:rPr>
          <w:bCs/>
          <w:color w:val="000000"/>
          <w:kern w:val="24"/>
        </w:rPr>
        <w:t>«К 95-летию Невского района» (презентация-календарь «Мой Невский район»; виртуальная экскурсия «Вдоль по улице Ткачей»);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rPr>
          <w:bCs/>
          <w:color w:val="000000"/>
          <w:kern w:val="24"/>
        </w:rPr>
        <w:t>«Читаем всем миром» (материалы о международном литературном проекте (Словения-Босния) в первых классах «Чтение без границ»; фотографии героев сказок в технике бисероплетения «Игра в бисер»; презентация о спектакле на немецком языке ОДОД «Страшный Карабас»;</w:t>
      </w:r>
    </w:p>
    <w:p w:rsidR="00583FEB" w:rsidRPr="007635FB" w:rsidRDefault="00583FEB" w:rsidP="00A6739F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7635FB">
        <w:t>«Вода – это жизнь» (работы в рамках проекта «Соотечественники» «У самого синего моря» и отчет о «погружении» в рамках Дней межпредметной интеграции Школьной лиги РОСНАНО «Приключения капельки воды»).</w:t>
      </w:r>
    </w:p>
    <w:p w:rsidR="00583FEB" w:rsidRPr="007635FB" w:rsidRDefault="00583FEB" w:rsidP="00A032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5FB">
        <w:rPr>
          <w:rFonts w:ascii="Times New Roman" w:hAnsi="Times New Roman"/>
          <w:sz w:val="24"/>
          <w:szCs w:val="24"/>
        </w:rPr>
        <w:t xml:space="preserve">Таким образом, технология создания школьного виртуального музея позволила нам объединить современные сетевые возможности и потребности школьного </w:t>
      </w:r>
      <w:r w:rsidRPr="007635FB">
        <w:rPr>
          <w:rFonts w:ascii="Times New Roman" w:hAnsi="Times New Roman"/>
          <w:sz w:val="24"/>
          <w:szCs w:val="24"/>
        </w:rPr>
        <w:lastRenderedPageBreak/>
        <w:t xml:space="preserve">образования и успешно представить </w:t>
      </w:r>
      <w:r w:rsidRPr="007635FB">
        <w:rPr>
          <w:rFonts w:ascii="Times New Roman" w:hAnsi="Times New Roman"/>
          <w:b/>
          <w:sz w:val="24"/>
          <w:szCs w:val="24"/>
        </w:rPr>
        <w:t>виртуальный музей в форме портфолио творческих и проектных работ школьного коллектива.</w:t>
      </w:r>
    </w:p>
    <w:sectPr w:rsidR="00583FEB" w:rsidRPr="007635FB" w:rsidSect="00CA66EA">
      <w:headerReference w:type="even" r:id="rId21"/>
      <w:headerReference w:type="default" r:id="rId2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BD" w:rsidRDefault="00D137BD">
      <w:r>
        <w:separator/>
      </w:r>
    </w:p>
  </w:endnote>
  <w:endnote w:type="continuationSeparator" w:id="0">
    <w:p w:rsidR="00D137BD" w:rsidRDefault="00D1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BD" w:rsidRDefault="00D137BD">
      <w:r>
        <w:separator/>
      </w:r>
    </w:p>
  </w:footnote>
  <w:footnote w:type="continuationSeparator" w:id="0">
    <w:p w:rsidR="00D137BD" w:rsidRDefault="00D13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EB" w:rsidRDefault="00C9563F" w:rsidP="00475D3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83F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3FEB" w:rsidRDefault="00583FEB" w:rsidP="00CA66E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EB" w:rsidRDefault="00C9563F" w:rsidP="00475D3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83F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5FB">
      <w:rPr>
        <w:rStyle w:val="aa"/>
        <w:noProof/>
      </w:rPr>
      <w:t>6</w:t>
    </w:r>
    <w:r>
      <w:rPr>
        <w:rStyle w:val="aa"/>
      </w:rPr>
      <w:fldChar w:fldCharType="end"/>
    </w:r>
  </w:p>
  <w:p w:rsidR="00583FEB" w:rsidRDefault="00583FEB" w:rsidP="00CA66E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042"/>
    <w:multiLevelType w:val="hybridMultilevel"/>
    <w:tmpl w:val="57C6B69A"/>
    <w:lvl w:ilvl="0" w:tplc="81F4F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BF2206"/>
    <w:multiLevelType w:val="hybridMultilevel"/>
    <w:tmpl w:val="73086E8C"/>
    <w:lvl w:ilvl="0" w:tplc="8E247E1C">
      <w:start w:val="1"/>
      <w:numFmt w:val="decimal"/>
      <w:lvlText w:val="%1."/>
      <w:lvlJc w:val="left"/>
      <w:pPr>
        <w:ind w:left="1419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EB247E"/>
    <w:multiLevelType w:val="hybridMultilevel"/>
    <w:tmpl w:val="1010A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2A82AC">
      <w:start w:val="12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3946E6"/>
    <w:multiLevelType w:val="hybridMultilevel"/>
    <w:tmpl w:val="4324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540B"/>
    <w:multiLevelType w:val="hybridMultilevel"/>
    <w:tmpl w:val="832823EA"/>
    <w:lvl w:ilvl="0" w:tplc="9EBAC40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5FE"/>
    <w:rsid w:val="000766A3"/>
    <w:rsid w:val="000A1D44"/>
    <w:rsid w:val="000D170E"/>
    <w:rsid w:val="00230FDA"/>
    <w:rsid w:val="002C5164"/>
    <w:rsid w:val="002F1F84"/>
    <w:rsid w:val="00381FFA"/>
    <w:rsid w:val="00445442"/>
    <w:rsid w:val="00446108"/>
    <w:rsid w:val="00475D3A"/>
    <w:rsid w:val="00480462"/>
    <w:rsid w:val="00583FEB"/>
    <w:rsid w:val="006E6FE7"/>
    <w:rsid w:val="00760D2A"/>
    <w:rsid w:val="007635FB"/>
    <w:rsid w:val="007A13F2"/>
    <w:rsid w:val="007A7C7C"/>
    <w:rsid w:val="00856121"/>
    <w:rsid w:val="008A25FE"/>
    <w:rsid w:val="008A6CDF"/>
    <w:rsid w:val="008B10F1"/>
    <w:rsid w:val="008D79BF"/>
    <w:rsid w:val="008F053E"/>
    <w:rsid w:val="00910CD0"/>
    <w:rsid w:val="00925ADF"/>
    <w:rsid w:val="00970A49"/>
    <w:rsid w:val="009921A5"/>
    <w:rsid w:val="00A032AA"/>
    <w:rsid w:val="00A04268"/>
    <w:rsid w:val="00A302B7"/>
    <w:rsid w:val="00A36C01"/>
    <w:rsid w:val="00A6739F"/>
    <w:rsid w:val="00A83F9A"/>
    <w:rsid w:val="00AC47B0"/>
    <w:rsid w:val="00B23AE3"/>
    <w:rsid w:val="00C9563F"/>
    <w:rsid w:val="00CA66EA"/>
    <w:rsid w:val="00D137BD"/>
    <w:rsid w:val="00DA1ADA"/>
    <w:rsid w:val="00DA6D3D"/>
    <w:rsid w:val="00DB364C"/>
    <w:rsid w:val="00DD2C38"/>
    <w:rsid w:val="00E00E9C"/>
    <w:rsid w:val="00F93436"/>
    <w:rsid w:val="00FB527C"/>
    <w:rsid w:val="00FC27B4"/>
    <w:rsid w:val="00FE03F8"/>
    <w:rsid w:val="00FF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A25F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18"/>
      <w:szCs w:val="1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A25FE"/>
    <w:rPr>
      <w:rFonts w:ascii="Arial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rsid w:val="00E00E9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925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23AE3"/>
    <w:pPr>
      <w:ind w:left="720"/>
      <w:contextualSpacing/>
    </w:pPr>
  </w:style>
  <w:style w:type="paragraph" w:styleId="a8">
    <w:name w:val="header"/>
    <w:basedOn w:val="a"/>
    <w:link w:val="a9"/>
    <w:uiPriority w:val="99"/>
    <w:rsid w:val="00CA6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9563F"/>
    <w:rPr>
      <w:rFonts w:cs="Times New Roman"/>
      <w:lang w:eastAsia="en-US"/>
    </w:rPr>
  </w:style>
  <w:style w:type="character" w:styleId="aa">
    <w:name w:val="page number"/>
    <w:basedOn w:val="a0"/>
    <w:uiPriority w:val="99"/>
    <w:rsid w:val="00CA66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berega.spb.ru/" TargetMode="External"/><Relationship Id="rId13" Type="http://schemas.openxmlformats.org/officeDocument/2006/relationships/hyperlink" Target="http://327spb.edusite.ru" TargetMode="External"/><Relationship Id="rId18" Type="http://schemas.openxmlformats.org/officeDocument/2006/relationships/hyperlink" Target="https://sites.google.com/site/skolnyjmirbezgranic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dnevnik.ru/" TargetMode="External"/><Relationship Id="rId12" Type="http://schemas.openxmlformats.org/officeDocument/2006/relationships/hyperlink" Target="http://2berega.spb.ru/" TargetMode="External"/><Relationship Id="rId17" Type="http://schemas.openxmlformats.org/officeDocument/2006/relationships/hyperlink" Target="https://sites.google.com/site/nevskayazasta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a/geoclass.ru/me-2011/home" TargetMode="External"/><Relationship Id="rId20" Type="http://schemas.openxmlformats.org/officeDocument/2006/relationships/hyperlink" Target="https://sites.google.com/site/virtualmuseum3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vnik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istoriaskoly32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sites.google.com/site/otbrestadopobe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2berega.spb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2021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Крастина Татьяна Максимовна</dc:creator>
  <cp:keywords/>
  <dc:description/>
  <cp:lastModifiedBy>Пользователь</cp:lastModifiedBy>
  <cp:revision>24</cp:revision>
  <dcterms:created xsi:type="dcterms:W3CDTF">2014-05-06T06:38:00Z</dcterms:created>
  <dcterms:modified xsi:type="dcterms:W3CDTF">2014-05-16T10:38:00Z</dcterms:modified>
</cp:coreProperties>
</file>